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</w:p>
    <w:p>
      <w:pPr>
        <w:snapToGrid w:val="0"/>
        <w:spacing w:line="640" w:lineRule="exact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启民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党组</w:t>
      </w:r>
      <w:r>
        <w:rPr>
          <w:rFonts w:hint="eastAsia" w:ascii="仿宋_GB2312" w:eastAsia="仿宋_GB2312"/>
          <w:sz w:val="32"/>
          <w:szCs w:val="32"/>
        </w:rPr>
        <w:t>发〔202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11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jc w:val="center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jc w:val="center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jc w:val="center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黑体" w:eastAsia="方正小标宋_GBK"/>
          <w:bCs/>
          <w:sz w:val="44"/>
          <w:szCs w:val="44"/>
        </w:rPr>
      </w:pPr>
      <w:r>
        <w:rPr>
          <w:rFonts w:hint="eastAsia" w:ascii="方正小标宋_GBK" w:hAnsi="黑体" w:eastAsia="方正小标宋_GBK"/>
          <w:bCs/>
          <w:sz w:val="44"/>
          <w:szCs w:val="44"/>
        </w:rPr>
        <w:t>关于启东市民政局领导分工调整的通知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仿宋_GB2312" w:hAnsi="仿宋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各镇（园区、街道），局属各单位、机关各科室：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经研究决定，民政局领导分工作如下调整：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虞  星同志主持局党组全面工作，统筹协调民政领域重大事项。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赵雨玉同志主持局行政全面工作。协助虞星同志协调处置民政领域重大问题。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周建伟同志负责社会组织登记与监管、慈善和婚姻、殡葬、残疾人福利、儿童福利、收养登记、儿童关爱保护、流乞人员救助管理、区划地名、工程项目管理。分管基层政权和社会组织科、社会事务科（婚姻登记科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行政服务科）、启东市殡仪馆、九令殡仪馆、救助管理站（市未成年人救助保护中心）,联系市慈善基金会。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640" w:firstLineChars="200"/>
        <w:textAlignment w:val="auto"/>
        <w:rPr>
          <w:rFonts w:hint="default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Cs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王东华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同志负责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养老服务和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监督、老年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人福利、特困人员供养机构管理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老龄工作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；负责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财务审计统计、资产管理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。分管财务科、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养老服务科、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养老服务指导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中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心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王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英同志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负责社会救助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机关日常管理(信息、信访、法治等)、安全生产监督管理工作、福利彩票发行与管理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物资采购工作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；分管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党的建设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和全面从严治党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(组织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党风廉政建设、宣传、人事等)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u w:val="none"/>
        </w:rPr>
        <w:t>分管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u w:val="none"/>
          <w:lang w:eastAsia="zh-CN"/>
        </w:rPr>
        <w:t>社会救助科、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u w:val="none"/>
        </w:rPr>
        <w:t>办公室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u w:val="none"/>
          <w:lang w:eastAsia="zh-CN"/>
        </w:rPr>
        <w:t>（政策法规科、安全生产监管科）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u w:val="none"/>
        </w:rPr>
        <w:t>、市福利彩票发行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u w:val="none"/>
          <w:lang w:eastAsia="zh-CN"/>
        </w:rPr>
        <w:t>管理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u w:val="none"/>
        </w:rPr>
        <w:t>中心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u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卢国斌同志协助分管办公室工作。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张志辉同志协助分管社会救助和福利彩票发行管理工作。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丁建新同志协助分管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社会事务相关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" w:eastAsia="仿宋_GB2312"/>
          <w:spacing w:val="4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pacing w:val="4"/>
          <w:sz w:val="32"/>
          <w:szCs w:val="32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" w:eastAsia="仿宋_GB2312"/>
          <w:spacing w:val="4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" w:eastAsia="仿宋_GB2312"/>
          <w:spacing w:val="4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default" w:ascii="仿宋_GB2312" w:hAnsi="仿宋" w:eastAsia="仿宋_GB2312"/>
          <w:spacing w:val="4"/>
          <w:sz w:val="32"/>
          <w:szCs w:val="32"/>
          <w:lang w:val="en-US"/>
        </w:rPr>
      </w:pPr>
      <w:r>
        <w:rPr>
          <w:rFonts w:hint="eastAsia" w:ascii="仿宋_GB2312" w:hAnsi="仿宋" w:eastAsia="仿宋_GB2312"/>
          <w:spacing w:val="4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" w:eastAsia="仿宋_GB2312"/>
          <w:spacing w:val="4"/>
          <w:sz w:val="32"/>
          <w:szCs w:val="32"/>
          <w:lang w:eastAsia="zh-CN"/>
        </w:rPr>
        <w:t>中共</w:t>
      </w:r>
      <w:r>
        <w:rPr>
          <w:rFonts w:hint="eastAsia" w:ascii="仿宋_GB2312" w:hAnsi="仿宋" w:eastAsia="仿宋_GB2312"/>
          <w:spacing w:val="4"/>
          <w:sz w:val="32"/>
          <w:szCs w:val="32"/>
        </w:rPr>
        <w:t>启东市民政局</w:t>
      </w:r>
      <w:r>
        <w:rPr>
          <w:rFonts w:hint="eastAsia" w:ascii="仿宋_GB2312" w:hAnsi="仿宋" w:eastAsia="仿宋_GB2312"/>
          <w:spacing w:val="4"/>
          <w:sz w:val="32"/>
          <w:szCs w:val="32"/>
          <w:lang w:eastAsia="zh-CN"/>
        </w:rPr>
        <w:t>党组</w:t>
      </w:r>
      <w:r>
        <w:rPr>
          <w:rFonts w:hint="eastAsia" w:ascii="仿宋_GB2312" w:hAnsi="仿宋" w:eastAsia="仿宋_GB2312"/>
          <w:spacing w:val="4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520" w:firstLineChars="1725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20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15</w:t>
      </w:r>
      <w:r>
        <w:rPr>
          <w:rFonts w:hint="eastAsia" w:ascii="仿宋_GB2312" w:hAnsi="仿宋" w:eastAsia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520" w:firstLineChars="1725"/>
        <w:textAlignment w:val="auto"/>
        <w:rPr>
          <w:rFonts w:hint="eastAsia" w:ascii="仿宋_GB2312" w:hAnsi="仿宋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520" w:firstLineChars="1725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1176655</wp:posOffset>
                </wp:positionV>
                <wp:extent cx="571500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92.65pt;height:0pt;width:450pt;z-index:251659264;mso-width-relative:page;mso-height-relative:page;" filled="f" stroked="t" coordsize="21600,21600" o:gfxdata="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PyHMybUAAAACAEAAA8AAAAAAAAAAQAgAAAAIgAAAGRycy9kb3ducmV2LnhtbFBLAQIUABQA&#10;AAAIAIdO4kDdTaBd9AEAAOQDAAAOAAAAAAAAAAEAIAAAACMBAABkcnMvZTJvRG9jLnhtbFBLBQYA&#10;AAAABgAGAFkBAACJ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2540</wp:posOffset>
                </wp:positionV>
                <wp:extent cx="5715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.2pt;height:0pt;width:450pt;z-index:251660288;mso-width-relative:page;mso-height-relative:page;" filled="f" stroked="t" coordsize="21600,21600" o:gfxdata="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BDO&#10;sg/QAAAAAgEAAA8AAAAAAAAAAQAgAAAAIgAAAGRycy9kb3ducmV2LnhtbFBLAQIUABQAAAAIAIdO&#10;4kDu8Azq8gEAAOQDAAAOAAAAAAAAAAEAIAAAAB8BAABkcnMvZTJvRG9jLnhtbFBLBQYAAAAABgAG&#10;AFkBAACD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抄报：</w:t>
      </w:r>
      <w:r>
        <w:rPr>
          <w:rFonts w:hint="eastAsia" w:ascii="仿宋" w:hAnsi="仿宋" w:eastAsia="仿宋" w:cs="仿宋"/>
          <w:sz w:val="32"/>
          <w:szCs w:val="32"/>
        </w:rPr>
        <w:t>南通市民政局，启东市委办、市政府办、市委组织部、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958" w:leftChars="456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市委政法委。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1814" w:right="1474" w:bottom="1587" w:left="1587" w:header="851" w:footer="1134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6"/>
        <w:sz w:val="28"/>
        <w:szCs w:val="28"/>
      </w:rPr>
      <w:t>- 1 -</w:t>
    </w:r>
    <w:r>
      <w:rPr>
        <w:sz w:val="28"/>
        <w:szCs w:val="28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yZDJkMDJhODA4MjViYTg1MGQ0ZTdjNTRiMWYyNjcifQ=="/>
  </w:docVars>
  <w:rsids>
    <w:rsidRoot w:val="3C8560F4"/>
    <w:rsid w:val="062549EA"/>
    <w:rsid w:val="306B04F2"/>
    <w:rsid w:val="373A2B2A"/>
    <w:rsid w:val="3C8560F4"/>
    <w:rsid w:val="771B5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605</Words>
  <Characters>612</Characters>
  <Lines>0</Lines>
  <Paragraphs>0</Paragraphs>
  <TotalTime>7</TotalTime>
  <ScaleCrop>false</ScaleCrop>
  <LinksUpToDate>false</LinksUpToDate>
  <CharactersWithSpaces>645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2022-09-08T07:00:00Z</dcterms:created>
  <dc:creator>王英</dc:creator>
  <cp:lastModifiedBy>王英</cp:lastModifiedBy>
  <cp:lastPrinted>2024-07-22T07:50:36Z</cp:lastPrinted>
  <dcterms:modified xsi:type="dcterms:W3CDTF">2024-07-24T00:53:21Z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47EBD20CCEF04396992F414D00192850_13</vt:lpwstr>
  </property>
</Properties>
</file>